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EC" w:rsidRDefault="004841EC" w:rsidP="004841EC">
      <w:pPr>
        <w:jc w:val="center"/>
      </w:pPr>
      <w:bookmarkStart w:id="0" w:name="_GoBack"/>
      <w:bookmarkEnd w:id="0"/>
    </w:p>
    <w:p w:rsidR="004841EC" w:rsidRDefault="004841EC" w:rsidP="004841EC">
      <w:pPr>
        <w:jc w:val="center"/>
      </w:pPr>
      <w:r w:rsidRPr="004841EC">
        <w:rPr>
          <w:rFonts w:ascii="Georgia" w:eastAsia="SimSun" w:hAnsi="Georgia" w:cs="Times New Roman"/>
          <w:noProof/>
          <w:color w:val="333333"/>
          <w:sz w:val="32"/>
          <w:szCs w:val="24"/>
          <w:lang w:eastAsia="en-GB"/>
        </w:rPr>
        <w:drawing>
          <wp:inline distT="0" distB="0" distL="0" distR="0" wp14:anchorId="6637670D" wp14:editId="76793F20">
            <wp:extent cx="3331341" cy="1251551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05" cy="127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1EC" w:rsidRPr="004717BC" w:rsidRDefault="004841EC">
      <w:pPr>
        <w:rPr>
          <w:sz w:val="24"/>
          <w:szCs w:val="24"/>
        </w:rPr>
      </w:pPr>
    </w:p>
    <w:p w:rsidR="00BF0E53" w:rsidRPr="004717BC" w:rsidRDefault="00097157">
      <w:pPr>
        <w:rPr>
          <w:sz w:val="24"/>
          <w:szCs w:val="24"/>
        </w:rPr>
      </w:pPr>
      <w:r w:rsidRPr="004717BC">
        <w:rPr>
          <w:sz w:val="24"/>
          <w:szCs w:val="24"/>
        </w:rPr>
        <w:t>Dear Parents/Guardians</w:t>
      </w:r>
      <w:r w:rsidR="004841EC" w:rsidRPr="004717BC">
        <w:rPr>
          <w:sz w:val="24"/>
          <w:szCs w:val="24"/>
        </w:rPr>
        <w:t xml:space="preserve">, </w:t>
      </w:r>
    </w:p>
    <w:p w:rsidR="004717BC" w:rsidRPr="004717BC" w:rsidRDefault="00BF0E53" w:rsidP="00BF0E53">
      <w:pPr>
        <w:rPr>
          <w:sz w:val="24"/>
          <w:szCs w:val="24"/>
        </w:rPr>
      </w:pPr>
      <w:r w:rsidRPr="004717BC">
        <w:rPr>
          <w:sz w:val="24"/>
          <w:szCs w:val="24"/>
        </w:rPr>
        <w:t xml:space="preserve">In conjunction with this year’s National Safeguarding Week, </w:t>
      </w:r>
      <w:r w:rsidR="00097157" w:rsidRPr="004717BC">
        <w:rPr>
          <w:sz w:val="24"/>
          <w:szCs w:val="24"/>
        </w:rPr>
        <w:t>Swans</w:t>
      </w:r>
      <w:r w:rsidRPr="004717BC">
        <w:rPr>
          <w:sz w:val="24"/>
          <w:szCs w:val="24"/>
        </w:rPr>
        <w:t>ea Council are holding a pilot e</w:t>
      </w:r>
      <w:r w:rsidR="00097157" w:rsidRPr="004717BC">
        <w:rPr>
          <w:sz w:val="24"/>
          <w:szCs w:val="24"/>
        </w:rPr>
        <w:t xml:space="preserve">vent at </w:t>
      </w:r>
      <w:r w:rsidR="00097157" w:rsidRPr="004717BC">
        <w:rPr>
          <w:b/>
          <w:sz w:val="24"/>
          <w:szCs w:val="24"/>
        </w:rPr>
        <w:t>Pen</w:t>
      </w:r>
      <w:r w:rsidRPr="004717BC">
        <w:rPr>
          <w:b/>
          <w:sz w:val="24"/>
          <w:szCs w:val="24"/>
        </w:rPr>
        <w:t>yrh</w:t>
      </w:r>
      <w:r w:rsidR="000539AD">
        <w:rPr>
          <w:b/>
          <w:sz w:val="24"/>
          <w:szCs w:val="24"/>
        </w:rPr>
        <w:t>eol</w:t>
      </w:r>
      <w:r w:rsidR="00097157" w:rsidRPr="004717BC">
        <w:rPr>
          <w:b/>
          <w:sz w:val="24"/>
          <w:szCs w:val="24"/>
        </w:rPr>
        <w:t xml:space="preserve"> Leisure </w:t>
      </w:r>
      <w:r w:rsidRPr="004717BC">
        <w:rPr>
          <w:b/>
          <w:sz w:val="24"/>
          <w:szCs w:val="24"/>
        </w:rPr>
        <w:t>Centre</w:t>
      </w:r>
      <w:r w:rsidR="000539AD">
        <w:rPr>
          <w:b/>
          <w:sz w:val="24"/>
          <w:szCs w:val="24"/>
        </w:rPr>
        <w:t xml:space="preserve"> Gorseinon,</w:t>
      </w:r>
      <w:r w:rsidRPr="004717BC">
        <w:rPr>
          <w:b/>
          <w:sz w:val="24"/>
          <w:szCs w:val="24"/>
        </w:rPr>
        <w:t xml:space="preserve"> on Tuesday 12</w:t>
      </w:r>
      <w:r w:rsidRPr="004717BC">
        <w:rPr>
          <w:b/>
          <w:sz w:val="24"/>
          <w:szCs w:val="24"/>
          <w:vertAlign w:val="superscript"/>
        </w:rPr>
        <w:t>th</w:t>
      </w:r>
      <w:r w:rsidR="00144C7D">
        <w:rPr>
          <w:b/>
          <w:sz w:val="24"/>
          <w:szCs w:val="24"/>
        </w:rPr>
        <w:t xml:space="preserve"> November 2019 at 3.15pm-5.30</w:t>
      </w:r>
      <w:r w:rsidRPr="004717BC">
        <w:rPr>
          <w:b/>
          <w:sz w:val="24"/>
          <w:szCs w:val="24"/>
        </w:rPr>
        <w:t>pm</w:t>
      </w:r>
      <w:r w:rsidR="000539AD">
        <w:rPr>
          <w:sz w:val="24"/>
          <w:szCs w:val="24"/>
        </w:rPr>
        <w:t>.  The event is for parents and guardians of pupils who attend Penyrheol Comprehensive School and for parents/guardians of children in years 5&amp;6 of the local feeder primary schools.</w:t>
      </w:r>
      <w:r w:rsidR="000539AD" w:rsidRPr="000539AD">
        <w:t xml:space="preserve"> </w:t>
      </w:r>
      <w:r w:rsidR="000539AD" w:rsidRPr="000539AD">
        <w:rPr>
          <w:sz w:val="24"/>
          <w:szCs w:val="24"/>
        </w:rPr>
        <w:t>The aim is to provide you with information on current national and local safeguarding issues affecting children and young people in Wales including ‘County Lines’.</w:t>
      </w:r>
    </w:p>
    <w:p w:rsidR="00144C7D" w:rsidRDefault="000539AD">
      <w:pPr>
        <w:rPr>
          <w:sz w:val="24"/>
          <w:szCs w:val="24"/>
        </w:rPr>
      </w:pPr>
      <w:r w:rsidRPr="004717BC">
        <w:rPr>
          <w:sz w:val="24"/>
          <w:szCs w:val="24"/>
        </w:rPr>
        <w:t>A number of different agen</w:t>
      </w:r>
      <w:r>
        <w:rPr>
          <w:sz w:val="24"/>
          <w:szCs w:val="24"/>
        </w:rPr>
        <w:t>cies will be present including Police, Education, Housing and Children’s S</w:t>
      </w:r>
      <w:r w:rsidRPr="004717BC">
        <w:rPr>
          <w:sz w:val="24"/>
          <w:szCs w:val="24"/>
        </w:rPr>
        <w:t>ervices and you will have the opportunity</w:t>
      </w:r>
      <w:r>
        <w:rPr>
          <w:sz w:val="24"/>
          <w:szCs w:val="24"/>
        </w:rPr>
        <w:t xml:space="preserve"> to ask questions and network. </w:t>
      </w:r>
      <w:r w:rsidR="00BF0E53" w:rsidRPr="004717BC">
        <w:rPr>
          <w:sz w:val="24"/>
          <w:szCs w:val="24"/>
        </w:rPr>
        <w:t>We hope to increase your awareness and understanding of children’s</w:t>
      </w:r>
      <w:r>
        <w:rPr>
          <w:sz w:val="24"/>
          <w:szCs w:val="24"/>
        </w:rPr>
        <w:t xml:space="preserve"> safety in the wider c</w:t>
      </w:r>
      <w:r w:rsidR="00BF0E53" w:rsidRPr="004717BC">
        <w:rPr>
          <w:sz w:val="24"/>
          <w:szCs w:val="24"/>
        </w:rPr>
        <w:t xml:space="preserve">ommunity, and </w:t>
      </w:r>
      <w:r>
        <w:rPr>
          <w:sz w:val="24"/>
          <w:szCs w:val="24"/>
        </w:rPr>
        <w:t>offer advice</w:t>
      </w:r>
      <w:r w:rsidR="006E4BC5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how you can</w:t>
      </w:r>
      <w:r w:rsidR="00BF0E53" w:rsidRPr="004717BC">
        <w:rPr>
          <w:sz w:val="24"/>
          <w:szCs w:val="24"/>
        </w:rPr>
        <w:t xml:space="preserve"> help </w:t>
      </w:r>
      <w:r>
        <w:rPr>
          <w:sz w:val="24"/>
          <w:szCs w:val="24"/>
        </w:rPr>
        <w:t xml:space="preserve">to </w:t>
      </w:r>
      <w:r w:rsidR="00BF0E53" w:rsidRPr="004717BC">
        <w:rPr>
          <w:sz w:val="24"/>
          <w:szCs w:val="24"/>
        </w:rPr>
        <w:t xml:space="preserve">keep </w:t>
      </w:r>
      <w:r>
        <w:rPr>
          <w:sz w:val="24"/>
          <w:szCs w:val="24"/>
        </w:rPr>
        <w:t xml:space="preserve">your </w:t>
      </w:r>
      <w:r w:rsidR="00BF0E53" w:rsidRPr="004717BC">
        <w:rPr>
          <w:sz w:val="24"/>
          <w:szCs w:val="24"/>
        </w:rPr>
        <w:t>children safe.</w:t>
      </w:r>
      <w:r w:rsidRPr="000539AD">
        <w:rPr>
          <w:sz w:val="24"/>
          <w:szCs w:val="24"/>
        </w:rPr>
        <w:t xml:space="preserve">  </w:t>
      </w:r>
    </w:p>
    <w:p w:rsidR="00144C7D" w:rsidRPr="00144C7D" w:rsidRDefault="00144C7D">
      <w:pPr>
        <w:rPr>
          <w:b/>
          <w:sz w:val="24"/>
          <w:szCs w:val="24"/>
          <w:u w:val="single"/>
        </w:rPr>
      </w:pPr>
      <w:r w:rsidRPr="00144C7D">
        <w:rPr>
          <w:b/>
          <w:sz w:val="24"/>
          <w:szCs w:val="24"/>
          <w:u w:val="single"/>
        </w:rPr>
        <w:t xml:space="preserve">Event Agenda </w:t>
      </w:r>
    </w:p>
    <w:p w:rsidR="00144C7D" w:rsidRDefault="00144C7D" w:rsidP="00144C7D">
      <w:pPr>
        <w:spacing w:line="240" w:lineRule="auto"/>
        <w:rPr>
          <w:sz w:val="24"/>
          <w:szCs w:val="24"/>
        </w:rPr>
      </w:pPr>
      <w:r w:rsidRPr="00144C7D">
        <w:rPr>
          <w:b/>
          <w:sz w:val="24"/>
          <w:szCs w:val="24"/>
        </w:rPr>
        <w:t>3.15</w:t>
      </w:r>
      <w:r>
        <w:rPr>
          <w:sz w:val="24"/>
          <w:szCs w:val="24"/>
        </w:rPr>
        <w:t xml:space="preserve"> event opens – various information stalls to visit. </w:t>
      </w:r>
    </w:p>
    <w:p w:rsidR="00144C7D" w:rsidRDefault="00144C7D" w:rsidP="00144C7D">
      <w:pPr>
        <w:spacing w:line="240" w:lineRule="auto"/>
        <w:rPr>
          <w:sz w:val="24"/>
          <w:szCs w:val="24"/>
        </w:rPr>
      </w:pPr>
      <w:r w:rsidRPr="00144C7D">
        <w:rPr>
          <w:b/>
          <w:sz w:val="24"/>
          <w:szCs w:val="24"/>
        </w:rPr>
        <w:t>3.30 - 4.45</w:t>
      </w:r>
      <w:r>
        <w:rPr>
          <w:sz w:val="24"/>
          <w:szCs w:val="24"/>
        </w:rPr>
        <w:t xml:space="preserve"> – safeguarding presentations from Police and Children’s Services.  Topics include County Lines, Signs for concern and advice and support that is available.  </w:t>
      </w:r>
    </w:p>
    <w:p w:rsidR="004717BC" w:rsidRPr="004717BC" w:rsidRDefault="000539AD">
      <w:pPr>
        <w:rPr>
          <w:sz w:val="24"/>
          <w:szCs w:val="24"/>
        </w:rPr>
      </w:pPr>
      <w:r w:rsidRPr="000539AD">
        <w:rPr>
          <w:sz w:val="24"/>
          <w:szCs w:val="24"/>
        </w:rPr>
        <w:t xml:space="preserve"> If successful this safeguarding event may be rolled out to other sch</w:t>
      </w:r>
      <w:r>
        <w:rPr>
          <w:sz w:val="24"/>
          <w:szCs w:val="24"/>
        </w:rPr>
        <w:t xml:space="preserve">ools across </w:t>
      </w:r>
      <w:r w:rsidR="00016EC8">
        <w:rPr>
          <w:sz w:val="24"/>
          <w:szCs w:val="24"/>
        </w:rPr>
        <w:t xml:space="preserve">the </w:t>
      </w:r>
      <w:r>
        <w:rPr>
          <w:sz w:val="24"/>
          <w:szCs w:val="24"/>
        </w:rPr>
        <w:t>West Glamorgan</w:t>
      </w:r>
      <w:r w:rsidR="00016EC8">
        <w:rPr>
          <w:sz w:val="24"/>
          <w:szCs w:val="24"/>
        </w:rPr>
        <w:t xml:space="preserve"> Regional Partnership area</w:t>
      </w:r>
      <w:r w:rsidRPr="000539AD">
        <w:rPr>
          <w:sz w:val="24"/>
          <w:szCs w:val="24"/>
        </w:rPr>
        <w:t>.</w:t>
      </w:r>
    </w:p>
    <w:p w:rsidR="004717BC" w:rsidRDefault="004717BC" w:rsidP="004717BC">
      <w:pPr>
        <w:rPr>
          <w:sz w:val="24"/>
          <w:szCs w:val="24"/>
        </w:rPr>
      </w:pPr>
      <w:r w:rsidRPr="004717BC">
        <w:rPr>
          <w:sz w:val="24"/>
          <w:szCs w:val="24"/>
        </w:rPr>
        <w:t>Light ref</w:t>
      </w:r>
      <w:r w:rsidR="000539AD">
        <w:rPr>
          <w:sz w:val="24"/>
          <w:szCs w:val="24"/>
        </w:rPr>
        <w:t>reshments will be provided. W</w:t>
      </w:r>
      <w:r w:rsidR="00300689" w:rsidRPr="004717BC">
        <w:rPr>
          <w:sz w:val="24"/>
          <w:szCs w:val="24"/>
        </w:rPr>
        <w:t>e look forward to welcoming you.</w:t>
      </w:r>
      <w:r w:rsidRPr="004717BC">
        <w:rPr>
          <w:sz w:val="24"/>
          <w:szCs w:val="24"/>
        </w:rPr>
        <w:t xml:space="preserve"> </w:t>
      </w:r>
    </w:p>
    <w:p w:rsidR="000539AD" w:rsidRDefault="000539AD" w:rsidP="004717BC">
      <w:pPr>
        <w:rPr>
          <w:sz w:val="24"/>
          <w:szCs w:val="24"/>
        </w:rPr>
      </w:pPr>
      <w:r>
        <w:rPr>
          <w:sz w:val="24"/>
          <w:szCs w:val="24"/>
        </w:rPr>
        <w:t>West Glamorgan Safeguarding Board</w:t>
      </w:r>
    </w:p>
    <w:p w:rsidR="004841EC" w:rsidRPr="004717BC" w:rsidRDefault="004841EC" w:rsidP="00097157">
      <w:pPr>
        <w:rPr>
          <w:sz w:val="24"/>
          <w:szCs w:val="24"/>
        </w:rPr>
      </w:pPr>
    </w:p>
    <w:p w:rsidR="004841EC" w:rsidRDefault="004841EC" w:rsidP="004841EC">
      <w:pPr>
        <w:jc w:val="center"/>
        <w:rPr>
          <w:sz w:val="28"/>
        </w:rPr>
      </w:pPr>
    </w:p>
    <w:p w:rsidR="004841EC" w:rsidRPr="004841EC" w:rsidRDefault="004717BC" w:rsidP="004717BC">
      <w:pPr>
        <w:jc w:val="center"/>
        <w:rPr>
          <w:sz w:val="28"/>
        </w:rPr>
      </w:pPr>
      <w:r w:rsidRPr="004841EC">
        <w:rPr>
          <w:rFonts w:ascii="Calibri" w:eastAsia="SimSun" w:hAnsi="Calibri" w:cs="Times New Roman"/>
          <w:caps/>
          <w:noProof/>
          <w:color w:val="1F497D"/>
          <w:sz w:val="24"/>
          <w:szCs w:val="24"/>
          <w:lang w:eastAsia="en-GB"/>
        </w:rPr>
        <w:drawing>
          <wp:inline distT="0" distB="0" distL="0" distR="0" wp14:anchorId="13E79867" wp14:editId="36CE5533">
            <wp:extent cx="3177540" cy="876300"/>
            <wp:effectExtent l="0" t="0" r="0" b="0"/>
            <wp:docPr id="16" name="Picture 1" descr="44983-19 WGRP Logo (RGB - PC  WE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983-19 WGRP Logo (RGB - PC  WEB)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157" w:rsidRDefault="00097157" w:rsidP="00097157"/>
    <w:p w:rsidR="00097157" w:rsidRDefault="00097157" w:rsidP="00097157"/>
    <w:p w:rsidR="00097157" w:rsidRDefault="00097157" w:rsidP="00097157">
      <w:pPr>
        <w:pStyle w:val="NoSpacing"/>
      </w:pPr>
    </w:p>
    <w:p w:rsidR="00097157" w:rsidRDefault="00097157"/>
    <w:p w:rsidR="00097157" w:rsidRDefault="00097157"/>
    <w:p w:rsidR="00097157" w:rsidRDefault="00097157"/>
    <w:p w:rsidR="00097157" w:rsidRDefault="00097157"/>
    <w:p w:rsidR="00097157" w:rsidRDefault="00097157"/>
    <w:sectPr w:rsidR="0009715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02" w:rsidRDefault="00D90402" w:rsidP="004841EC">
      <w:pPr>
        <w:spacing w:after="0" w:line="240" w:lineRule="auto"/>
      </w:pPr>
      <w:r>
        <w:separator/>
      </w:r>
    </w:p>
  </w:endnote>
  <w:endnote w:type="continuationSeparator" w:id="0">
    <w:p w:rsidR="00D90402" w:rsidRDefault="00D90402" w:rsidP="0048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02" w:rsidRDefault="00D90402" w:rsidP="004841EC">
      <w:pPr>
        <w:spacing w:after="0" w:line="240" w:lineRule="auto"/>
      </w:pPr>
      <w:r>
        <w:separator/>
      </w:r>
    </w:p>
  </w:footnote>
  <w:footnote w:type="continuationSeparator" w:id="0">
    <w:p w:rsidR="00D90402" w:rsidRDefault="00D90402" w:rsidP="0048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EC" w:rsidRDefault="004841E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639050" cy="51435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514350"/>
                      </a:xfrm>
                      <a:prstGeom prst="rect">
                        <a:avLst/>
                      </a:prstGeom>
                      <a:solidFill>
                        <a:srgbClr val="DFDAF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2CAEFD16" id="Rectangle 1" o:spid="_x0000_s1026" style="position:absolute;margin-left:0;margin-top:-35.4pt;width:601.5pt;height:40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" fillcolor="#dfdaf2" strokecolor="#1f4d78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26ACF"/>
    <w:multiLevelType w:val="hybridMultilevel"/>
    <w:tmpl w:val="95C67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57"/>
    <w:rsid w:val="00016EC8"/>
    <w:rsid w:val="000539AD"/>
    <w:rsid w:val="00097157"/>
    <w:rsid w:val="000B1066"/>
    <w:rsid w:val="00144C7D"/>
    <w:rsid w:val="001B3D3F"/>
    <w:rsid w:val="001C2AB8"/>
    <w:rsid w:val="00300689"/>
    <w:rsid w:val="004717BC"/>
    <w:rsid w:val="004841EC"/>
    <w:rsid w:val="006673EE"/>
    <w:rsid w:val="006E4BC5"/>
    <w:rsid w:val="00847F43"/>
    <w:rsid w:val="00B02059"/>
    <w:rsid w:val="00BF0E53"/>
    <w:rsid w:val="00C53958"/>
    <w:rsid w:val="00D50BE2"/>
    <w:rsid w:val="00D9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25D23AF-A46C-4AC1-98C8-2670FE32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1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4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1EC"/>
  </w:style>
  <w:style w:type="paragraph" w:styleId="Footer">
    <w:name w:val="footer"/>
    <w:basedOn w:val="Normal"/>
    <w:link w:val="FooterChar"/>
    <w:uiPriority w:val="99"/>
    <w:unhideWhenUsed/>
    <w:rsid w:val="00484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1.png@01D55275.06A29F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EE4C7-88D4-4D0B-943A-BBFB027F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Shepherd</dc:creator>
  <cp:keywords/>
  <dc:description/>
  <cp:lastModifiedBy>Damian Benney</cp:lastModifiedBy>
  <cp:revision>2</cp:revision>
  <dcterms:created xsi:type="dcterms:W3CDTF">2019-10-15T07:14:00Z</dcterms:created>
  <dcterms:modified xsi:type="dcterms:W3CDTF">2019-10-15T07:14:00Z</dcterms:modified>
</cp:coreProperties>
</file>